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eastAsia="仿宋" w:cs="Times New Roman"/>
                <w:bCs/>
                <w:kern w:val="0"/>
                <w:sz w:val="28"/>
                <w:szCs w:val="28"/>
                <w:lang w:val="zh-CN"/>
              </w:rPr>
              <w:t>山东新元素生物科技有限公司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="仿宋" w:cs="Times New Roman"/>
                <w:bCs/>
                <w:kern w:val="0"/>
                <w:sz w:val="28"/>
                <w:szCs w:val="28"/>
                <w:lang w:val="en-US" w:eastAsia="zh-CN"/>
              </w:rPr>
              <w:t>山东省济宁市曲阜市银亭路79号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="仿宋" w:cs="Times New Roman"/>
                <w:bCs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孟庆迁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eastAsia="仿宋" w:cs="Times New Roman"/>
                <w:bCs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孟庆迁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eastAsia="仿宋" w:cs="Times New Roman"/>
                <w:bCs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孟庆迁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26ce9a00cdc90d0944666ac47f46c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26ce9a00cdc90d0944666ac47f46cb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11782015"/>
    <w:rsid w:val="13A1101A"/>
    <w:rsid w:val="1532645A"/>
    <w:rsid w:val="15AD7F02"/>
    <w:rsid w:val="15E30159"/>
    <w:rsid w:val="19A06AF9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DCC5FB6"/>
    <w:rsid w:val="3E1779CF"/>
    <w:rsid w:val="3E8D3D29"/>
    <w:rsid w:val="428645D0"/>
    <w:rsid w:val="43865975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242</Characters>
  <Lines>1</Lines>
  <Paragraphs>1</Paragraphs>
  <TotalTime>1</TotalTime>
  <ScaleCrop>false</ScaleCrop>
  <LinksUpToDate>false</LinksUpToDate>
  <CharactersWithSpaces>242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2022-11-29T08:07:46Z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