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济宁市顺诚石化有限公司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山东省济宁市任城区安居街道唐庄村北济董路与西二环交叉口向东1000米路东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米新刚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21995" cy="962660"/>
                              <wp:effectExtent l="0" t="0" r="1905" b="8890"/>
                              <wp:docPr id="2" name="图片 2" descr="e93714c2a9631d30ef5645e943bb13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93714c2a9631d30ef5645e943bb13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21995" cy="9626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53110" cy="1004570"/>
                              <wp:effectExtent l="0" t="0" r="8890" b="5080"/>
                              <wp:docPr id="4" name="图片 4" descr="19a205282c6abd2adbbb02c6731f16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19a205282c6abd2adbbb02c6731f16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53110" cy="10045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68375" cy="1290320"/>
                              <wp:effectExtent l="0" t="0" r="3175" b="5080"/>
                              <wp:docPr id="3" name="图片 3" descr="f06783b294a1fa98675fef707217f8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f06783b294a1fa98675fef707217f8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68375" cy="12903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4B4867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C86051E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CF405C0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D6577FF"/>
    <w:rsid w:val="4F224CAF"/>
    <w:rsid w:val="4F733276"/>
    <w:rsid w:val="520B348B"/>
    <w:rsid w:val="520B64FE"/>
    <w:rsid w:val="52C53A95"/>
    <w:rsid w:val="52D93B56"/>
    <w:rsid w:val="53BD5CE5"/>
    <w:rsid w:val="5402266C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2023-12-05T10:31:53Z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