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济宁锐博工程机械有限公司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山东省济宁市高新区广安路9号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5285" cy="1231265"/>
                                        <wp:effectExtent l="0" t="0" r="12065" b="6985"/>
                                        <wp:docPr id="10" name="图片 10" descr="7fccb8de6795129bbfa4643ea5e8d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fccb8de6795129bbfa4643ea5e8d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5285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5285" cy="1231265"/>
                                  <wp:effectExtent l="0" t="0" r="12065" b="6985"/>
                                  <wp:docPr id="10" name="图片 10" descr="7fccb8de6795129bbfa4643ea5e8d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fccb8de6795129bbfa4643ea5e8d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5285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1940" cy="903605"/>
                                        <wp:effectExtent l="0" t="0" r="10160" b="10795"/>
                                        <wp:docPr id="12" name="图片 12" descr="1ee3da669aa154873cd5210136ff7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ee3da669aa154873cd5210136ff73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1940" cy="9036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1940" cy="903605"/>
                                  <wp:effectExtent l="0" t="0" r="10160" b="10795"/>
                                  <wp:docPr id="12" name="图片 12" descr="1ee3da669aa154873cd5210136ff7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ee3da669aa154873cd5210136ff73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1940" cy="9036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2023-12-09T03:11:41Z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