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山特维克（济宁）矿山科技有限公司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济宁是高新区亨通工业园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2024.01.03-01.05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98905"/>
                                        <wp:effectExtent l="0" t="0" r="1270" b="10795"/>
                                        <wp:docPr id="18" name="图片 18" descr="7f33c94b64ef3e604c951ca908acb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7f33c94b64ef3e604c951ca908acb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9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70685"/>
                                        <wp:effectExtent l="0" t="0" r="11430" b="5715"/>
                                        <wp:docPr id="19" name="图片 19" descr="1be7fcb45f8f5a96ea69c7692a4581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1be7fcb45f8f5a96ea69c7692a4581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70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014220"/>
                                        <wp:effectExtent l="0" t="0" r="11430" b="5080"/>
                                        <wp:docPr id="20" name="图片 20" descr="0cfd99e4f162e9dd0afa0779cbd3b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0cfd99e4f162e9dd0afa0779cbd3b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014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21" name="图片 21" descr="d4062ba2aef6e9bf3c983acbcd1ff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d4062ba2aef6e9bf3c983acbcd1ff2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98905"/>
                                  <wp:effectExtent l="0" t="0" r="1270" b="10795"/>
                                  <wp:docPr id="18" name="图片 18" descr="7f33c94b64ef3e604c951ca908acb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7f33c94b64ef3e604c951ca908acb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70685"/>
                                  <wp:effectExtent l="0" t="0" r="11430" b="5715"/>
                                  <wp:docPr id="19" name="图片 19" descr="1be7fcb45f8f5a96ea69c7692a458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1be7fcb45f8f5a96ea69c7692a458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7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014220"/>
                                  <wp:effectExtent l="0" t="0" r="11430" b="5080"/>
                                  <wp:docPr id="20" name="图片 20" descr="0cfd99e4f162e9dd0afa0779cbd3b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0cfd99e4f162e9dd0afa0779cbd3b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01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21" name="图片 21" descr="d4062ba2aef6e9bf3c983acbcd1ff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d4062ba2aef6e9bf3c983acbcd1ff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2024.01.09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2024-02-19T02:47:32Z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6C6266443FC4474E86FC650DB59F3DC3_13</vt:lpwstr>
  </property>
</Properties>
</file>