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济宁市任城区南张文郑锻件厂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山东省济宁市任城区南张镇文郑村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文宪财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2" name="图片 22" descr="1ffdbcbc137c833a5a096dc9aea45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1ffdbcbc137c833a5a096dc9aea45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372235"/>
                                        <wp:effectExtent l="0" t="0" r="17145" b="18415"/>
                                        <wp:docPr id="23" name="图片 23" descr="f2640b913164f27ed7403ec5b9986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f2640b913164f27ed7403ec5b9986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372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76095"/>
                                        <wp:effectExtent l="0" t="0" r="11430" b="14605"/>
                                        <wp:docPr id="24" name="图片 24" descr="35ab233d7e03e7f132f1075cdf399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35ab233d7e03e7f132f1075cdf399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76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220595"/>
                                        <wp:effectExtent l="0" t="0" r="1270" b="8255"/>
                                        <wp:docPr id="25" name="图片 25" descr="9dd26422444aa23ae3a33a8a9a3e1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9dd26422444aa23ae3a33a8a9a3e1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220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2" name="图片 22" descr="1ffdbcbc137c833a5a096dc9aea45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1ffdbcbc137c833a5a096dc9aea45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372235"/>
                                  <wp:effectExtent l="0" t="0" r="17145" b="18415"/>
                                  <wp:docPr id="23" name="图片 23" descr="f2640b913164f27ed7403ec5b9986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f2640b913164f27ed7403ec5b9986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3722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76095"/>
                                  <wp:effectExtent l="0" t="0" r="11430" b="14605"/>
                                  <wp:docPr id="24" name="图片 24" descr="35ab233d7e03e7f132f1075cdf399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35ab233d7e03e7f132f1075cdf399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76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220595"/>
                                  <wp:effectExtent l="0" t="0" r="1270" b="8255"/>
                                  <wp:docPr id="25" name="图片 25" descr="9dd26422444aa23ae3a33a8a9a3e1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9dd26422444aa23ae3a33a8a9a3e1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220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2E716E3E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2024-02-19T02:49:18Z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A65EE014678D47748EB8DD3ECE98873D_13</vt:lpwstr>
  </property>
</Properties>
</file>