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丹佛斯动力系统(济宁）有限公司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山东省济宁市兖州区兴隆庄镇工业园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尹茜茜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尹茜茜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3405" cy="1382395"/>
                                        <wp:effectExtent l="0" t="0" r="4445" b="8255"/>
                                        <wp:docPr id="11" name="图片 11" descr="b65f20ecee2835f401fa41446b1bd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b65f20ecee2835f401fa41446b1bd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405" cy="138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3405" cy="1382395"/>
                                        <wp:effectExtent l="0" t="0" r="4445" b="8255"/>
                                        <wp:docPr id="12" name="图片 12" descr="a7e0e7bbd91acffbcc1215e05293f4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7e0e7bbd91acffbcc1215e05293f4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405" cy="138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3405" cy="1382395"/>
                                        <wp:effectExtent l="0" t="0" r="4445" b="8255"/>
                                        <wp:docPr id="13" name="图片 13" descr="678c08045f45373daeb6a163b700d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78c08045f45373daeb6a163b700db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405" cy="138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3405" cy="1382395"/>
                                        <wp:effectExtent l="0" t="0" r="4445" b="8255"/>
                                        <wp:docPr id="14" name="图片 14" descr="dcabf91ac5e60e7d8d6e7717b3f9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dcabf91ac5e60e7d8d6e7717b3f91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405" cy="138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4445" b="8255"/>
                                  <wp:docPr id="11" name="图片 11" descr="b65f20ecee2835f401fa41446b1bd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b65f20ecee2835f401fa41446b1bd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4445" b="8255"/>
                                  <wp:docPr id="12" name="图片 12" descr="a7e0e7bbd91acffbcc1215e05293f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7e0e7bbd91acffbcc1215e05293f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4445" b="8255"/>
                                  <wp:docPr id="13" name="图片 13" descr="678c08045f45373daeb6a163b700d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78c08045f45373daeb6a163b700db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4445" b="8255"/>
                                  <wp:docPr id="14" name="图片 14" descr="dcabf91ac5e60e7d8d6e7717b3f9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dcabf91ac5e60e7d8d6e7717b3f91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1351088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2024-02-19T02:27:09Z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DCC16B32E4AE4D3086A921E2D06FC43A_13</vt:lpwstr>
  </property>
</Properties>
</file>