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山东凯斯达机械制造有限公司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济宁高新区同济路66号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薛亚南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薛亚南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薛亚南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2023.12.18-12.20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51635"/>
                                        <wp:effectExtent l="0" t="0" r="11430" b="5715"/>
                                        <wp:docPr id="10" name="图片 10" descr="ce908beddf556e4983bb247620278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e908beddf556e4983bb247620278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51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13560"/>
                                        <wp:effectExtent l="0" t="0" r="11430" b="15240"/>
                                        <wp:docPr id="11" name="图片 11" descr="c1703810a73b57c1049113bd93665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c1703810a73b57c1049113bd93665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13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80235"/>
                                        <wp:effectExtent l="0" t="0" r="11430" b="5715"/>
                                        <wp:docPr id="12" name="图片 12" descr="91dcb1e74e1f254e7430de8b5f6ab0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1dcb1e74e1f254e7430de8b5f6ab0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80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3" name="图片 13" descr="f116091acceb79154a59548766b482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116091acceb79154a59548766b482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51635"/>
                                  <wp:effectExtent l="0" t="0" r="11430" b="5715"/>
                                  <wp:docPr id="10" name="图片 10" descr="ce908beddf556e4983bb247620278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e908beddf556e4983bb247620278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51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13560"/>
                                  <wp:effectExtent l="0" t="0" r="11430" b="15240"/>
                                  <wp:docPr id="11" name="图片 11" descr="c1703810a73b57c1049113bd93665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c1703810a73b57c1049113bd93665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13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80235"/>
                                  <wp:effectExtent l="0" t="0" r="11430" b="5715"/>
                                  <wp:docPr id="12" name="图片 12" descr="91dcb1e74e1f254e7430de8b5f6ab0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1dcb1e74e1f254e7430de8b5f6ab0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802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3" name="图片 13" descr="f116091acceb79154a59548766b482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116091acceb79154a59548766b482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2024-02-19T02:33:50Z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C3E5487AAA44412E81752E444F73C970_13</vt:lpwstr>
  </property>
</Properties>
</file>