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/>
              </w:rPr>
              <w:t>梁山华城服饰有限公司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山东省济宁市梁山县韩岗镇中大屯村北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</w:t>
            </w:r>
            <w:bookmarkStart w:id="0" w:name="_GoBack"/>
            <w:bookmarkEnd w:id="0"/>
            <w:r>
              <w:rPr>
                <w:rFonts w:hint="eastAsia"/>
                <w:lang w:val="en-US" w:eastAsia="zh-CN"/>
              </w:rPr>
              <w:t>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2024.05.11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32815" cy="1243330"/>
                                        <wp:effectExtent l="0" t="0" r="635" b="13970"/>
                                        <wp:docPr id="13" name="图片 13" descr="合影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合影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32815" cy="12433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2815" cy="1243330"/>
                                  <wp:effectExtent l="0" t="0" r="635" b="13970"/>
                                  <wp:docPr id="13" name="图片 13" descr="合影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合影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2815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96950" cy="1329055"/>
                                        <wp:effectExtent l="0" t="0" r="12700" b="4445"/>
                                        <wp:docPr id="7" name="图片 7" descr="调查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调查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96950" cy="13290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96950" cy="1329055"/>
                                  <wp:effectExtent l="0" t="0" r="12700" b="4445"/>
                                  <wp:docPr id="7" name="图片 7" descr="调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调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6950" cy="1329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60830" cy="1170305"/>
                                        <wp:effectExtent l="0" t="0" r="10795" b="1270"/>
                                        <wp:docPr id="12" name="图片 12" descr="采样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采样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1560830" cy="1170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60830" cy="1170305"/>
                                  <wp:effectExtent l="0" t="0" r="10795" b="1270"/>
                                  <wp:docPr id="12" name="图片 12" descr="采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采样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560830" cy="11703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2024.05.22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247</Characters>
  <Lines>1</Lines>
  <Paragraphs>1</Paragraphs>
  <TotalTime>0</TotalTime>
  <ScaleCrop>false</ScaleCrop>
  <LinksUpToDate>false</LinksUpToDate>
  <CharactersWithSpaces>247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2024-07-18T09:40:36Z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