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济宁市景昊机械制造有限公司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eastAsia"/>
                <w:lang w:val="zh-CN" w:eastAsia="zh-CN"/>
              </w:rPr>
              <w:t>济宁经济开发区嘉诚路路东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杨玉庆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杨玉庆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12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杨玉庆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13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8120" cy="1113790"/>
                                        <wp:effectExtent l="0" t="0" r="17780" b="10160"/>
                                        <wp:docPr id="12" name="图片 12" descr="327d7551740530c9be6906e736bad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327d7551740530c9be6906e736bad2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8120" cy="11137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8120" cy="1113790"/>
                                  <wp:effectExtent l="0" t="0" r="17780" b="10160"/>
                                  <wp:docPr id="12" name="图片 12" descr="327d7551740530c9be6906e736bad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327d7551740530c9be6906e736bad2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8120" cy="11137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0660" cy="1231265"/>
                                        <wp:effectExtent l="0" t="0" r="15240" b="6985"/>
                                        <wp:docPr id="13" name="图片 13" descr="1d428c8cc5510b30139cda0529be7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d428c8cc5510b30139cda0529be7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066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0660" cy="1231265"/>
                                  <wp:effectExtent l="0" t="0" r="15240" b="6985"/>
                                  <wp:docPr id="13" name="图片 13" descr="1d428c8cc5510b30139cda0529be7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d428c8cc5510b30139cda0529be7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066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6215" cy="1089660"/>
                                        <wp:effectExtent l="0" t="0" r="635" b="15240"/>
                                        <wp:docPr id="7" name="图片 7" descr="39c95d941ae039e6510591db6a863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9c95d941ae039e6510591db6a863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6215" cy="10896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6215" cy="1089660"/>
                                  <wp:effectExtent l="0" t="0" r="635" b="15240"/>
                                  <wp:docPr id="7" name="图片 7" descr="39c95d941ae039e6510591db6a863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9c95d941ae039e6510591db6a863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6215" cy="10896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2024.05.27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2E017EF"/>
    <w:rsid w:val="1317263B"/>
    <w:rsid w:val="13B567D8"/>
    <w:rsid w:val="141B23B3"/>
    <w:rsid w:val="14437CB7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2</TotalTime>
  <ScaleCrop>false</ScaleCrop>
  <LinksUpToDate>false</LinksUpToDate>
  <CharactersWithSpaces>248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2024-07-04T08:50:26Z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10FCB665EC0C4E89A651D987127F6E6A</vt:lpwstr>
  </property>
</Properties>
</file>