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济宁达利包装制品有限公司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  <w:bookmarkStart w:id="0" w:name="_GoBack"/>
            <w:bookmarkEnd w:id="0"/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2024.05.28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4870" cy="1153795"/>
                                        <wp:effectExtent l="0" t="0" r="11430" b="8255"/>
                                        <wp:docPr id="1" name="图片 1" descr="54afb7107b9f86e09537414eeed2f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4afb7107b9f86e09537414eeed2f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4870" cy="1153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1060" cy="1047750"/>
                                        <wp:effectExtent l="0" t="0" r="15240" b="0"/>
                                        <wp:docPr id="3" name="图片 3" descr="6d52a2ddeff3ea6d7f77f4340181a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d52a2ddeff3ea6d7f77f4340181a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1060" cy="1047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8360" cy="1131570"/>
                                        <wp:effectExtent l="0" t="0" r="8890" b="11430"/>
                                        <wp:docPr id="4" name="图片 4" descr="659cf358e1e1a36974ae092434f9a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59cf358e1e1a36974ae092434f9a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8360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4870" cy="1153795"/>
                                  <wp:effectExtent l="0" t="0" r="11430" b="8255"/>
                                  <wp:docPr id="1" name="图片 1" descr="54afb7107b9f86e09537414eeed2f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4afb7107b9f86e09537414eeed2f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4870" cy="1153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1060" cy="1047750"/>
                                  <wp:effectExtent l="0" t="0" r="15240" b="0"/>
                                  <wp:docPr id="3" name="图片 3" descr="6d52a2ddeff3ea6d7f77f4340181a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d52a2ddeff3ea6d7f77f4340181a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1060" cy="1047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8360" cy="1131570"/>
                                  <wp:effectExtent l="0" t="0" r="8890" b="11430"/>
                                  <wp:docPr id="4" name="图片 4" descr="659cf358e1e1a36974ae092434f9a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59cf358e1e1a36974ae092434f9a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8360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2024-07-24T08:07:04Z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