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  <w:lang w:eastAsia="zh-CN"/>
              </w:rPr>
              <w:t>山东科大机电科技股份有限公司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济宁高新区王因工业园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马从路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马从路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2024.07.03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马从路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2024.07.04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9960" cy="1268095"/>
                                        <wp:effectExtent l="0" t="0" r="2540" b="8255"/>
                                        <wp:docPr id="13" name="图片 13" descr="80ff49bf6a70ccee4d31e2f0e07276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0ff49bf6a70ccee4d31e2f0e07276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flipH="1">
                                                  <a:off x="0" y="0"/>
                                                  <a:ext cx="949960" cy="12680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9960" cy="1268095"/>
                                  <wp:effectExtent l="0" t="0" r="2540" b="8255"/>
                                  <wp:docPr id="13" name="图片 13" descr="80ff49bf6a70ccee4d31e2f0e0727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0ff49bf6a70ccee4d31e2f0e07276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flipH="1">
                                            <a:off x="0" y="0"/>
                                            <a:ext cx="949960" cy="12680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2830" cy="1405255"/>
                                        <wp:effectExtent l="0" t="0" r="13970" b="4445"/>
                                        <wp:docPr id="7" name="图片 7" descr="0b160c64693866748f00a02529cea1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b160c64693866748f00a02529cea1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2830" cy="1405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2830" cy="1405255"/>
                                  <wp:effectExtent l="0" t="0" r="13970" b="4445"/>
                                  <wp:docPr id="7" name="图片 7" descr="0b160c64693866748f00a02529cea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b160c64693866748f00a02529cea1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2830" cy="1405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27430" cy="1370965"/>
                                        <wp:effectExtent l="0" t="0" r="1270" b="635"/>
                                        <wp:docPr id="12" name="图片 12" descr="fb6bc098548b692444c706383811d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b6bc098548b692444c706383811d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27430" cy="13709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27430" cy="1370965"/>
                                  <wp:effectExtent l="0" t="0" r="1270" b="635"/>
                                  <wp:docPr id="12" name="图片 12" descr="fb6bc098548b692444c706383811d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b6bc098548b692444c706383811d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27430" cy="13709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.17</w:t>
            </w:r>
          </w:p>
        </w:tc>
      </w:tr>
    </w:tbl>
    <w:p w14:paraId="011DF0B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BD7768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8F34FE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0</TotalTime>
  <ScaleCrop>false</ScaleCrop>
  <LinksUpToDate>false</LinksUpToDate>
  <CharactersWithSpaces>240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2024-09-10T12:11:17Z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