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山东通佳智能装备有限公司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</w:t>
            </w:r>
            <w:r>
              <w:rPr>
                <w:rFonts w:hint="eastAsia"/>
                <w:lang w:val="zh-CN"/>
              </w:rPr>
              <w:t>高新区黄金大道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2024.07.08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2024.07.09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13155" cy="1312545"/>
                                        <wp:effectExtent l="0" t="0" r="10795" b="1905"/>
                                        <wp:docPr id="13" name="图片 13" descr="801b7f11badc0066a6e783b915e32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01b7f11badc0066a6e783b915e32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13155" cy="1312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13155" cy="1312545"/>
                                  <wp:effectExtent l="0" t="0" r="10795" b="1905"/>
                                  <wp:docPr id="13" name="图片 13" descr="801b7f11badc0066a6e783b915e32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01b7f11badc0066a6e783b915e32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3155" cy="1312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7900" cy="1304925"/>
                                        <wp:effectExtent l="0" t="0" r="12700" b="9525"/>
                                        <wp:docPr id="7" name="图片 7" descr="570d73c0dedee1a9769e17ccc99ba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70d73c0dedee1a9769e17ccc99ba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7900" cy="1304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7900" cy="1304925"/>
                                  <wp:effectExtent l="0" t="0" r="12700" b="9525"/>
                                  <wp:docPr id="7" name="图片 7" descr="570d73c0dedee1a9769e17ccc99ba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70d73c0dedee1a9769e17ccc99ba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7900" cy="1304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3615" cy="1311910"/>
                                        <wp:effectExtent l="0" t="0" r="6985" b="2540"/>
                                        <wp:docPr id="12" name="图片 12" descr="5fa33791451ccd5836e13445b8108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fa33791451ccd5836e13445b8108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3615" cy="1311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3615" cy="1311910"/>
                                  <wp:effectExtent l="0" t="0" r="6985" b="2540"/>
                                  <wp:docPr id="12" name="图片 12" descr="5fa33791451ccd5836e13445b8108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fa33791451ccd5836e13445b8108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3615" cy="1311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2024.07.19</w:t>
            </w:r>
            <w:bookmarkStart w:id="0" w:name="_GoBack"/>
            <w:bookmarkEnd w:id="0"/>
          </w:p>
        </w:tc>
      </w:tr>
    </w:tbl>
    <w:p w14:paraId="1E75F33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77614D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1D43B6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7941AC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401A85"/>
    <w:rsid w:val="5F7A70E6"/>
    <w:rsid w:val="5F864327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0</TotalTime>
  <ScaleCrop>false</ScaleCrop>
  <LinksUpToDate>false</LinksUpToDate>
  <CharactersWithSpaces>241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2024-09-10T12:32:44Z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