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山东三利专用汽车制造有限公司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山东省济宁市梁山县拳铺镇蔡林西村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郭玉涛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郭玉涛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2024.9.8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郭玉涛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09650" cy="1346835"/>
                              <wp:effectExtent l="0" t="0" r="0" b="5715"/>
                              <wp:docPr id="1" name="图片 1" descr="7ba81a6a026a1f018f4a3e7a569fea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7ba81a6a026a1f018f4a3e7a569fea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09650" cy="13468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18540" cy="1358265"/>
                              <wp:effectExtent l="0" t="0" r="10160" b="13335"/>
                              <wp:docPr id="2" name="图片 2" descr="2b8f4df5c60b85e45f0e4046324967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2b8f4df5c60b85e45f0e4046324967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18540" cy="13582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58545" cy="1412240"/>
                              <wp:effectExtent l="0" t="0" r="8255" b="16510"/>
                              <wp:docPr id="3" name="图片 3" descr="b37b7c4651cea2e5a3357a917890f1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b37b7c4651cea2e5a3357a917890f1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8545" cy="14122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58545" cy="1411605"/>
                              <wp:effectExtent l="0" t="0" r="8255" b="17145"/>
                              <wp:docPr id="4" name="图片 4" descr="3c07caac3a07402354177162d67159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3c07caac3a07402354177162d67159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8545" cy="14116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2024.9.18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19182C"/>
    <w:rsid w:val="04310277"/>
    <w:rsid w:val="04571317"/>
    <w:rsid w:val="045E0F6B"/>
    <w:rsid w:val="051842E3"/>
    <w:rsid w:val="05290B83"/>
    <w:rsid w:val="053C66B6"/>
    <w:rsid w:val="053F077B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9600D54"/>
    <w:rsid w:val="2A506E02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D7C5695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E3C7E3C"/>
    <w:rsid w:val="6F9957DB"/>
    <w:rsid w:val="706255C5"/>
    <w:rsid w:val="70EC213F"/>
    <w:rsid w:val="712E590D"/>
    <w:rsid w:val="714500E4"/>
    <w:rsid w:val="71597C94"/>
    <w:rsid w:val="729F630B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243</Characters>
  <Lines>1</Lines>
  <Paragraphs>1</Paragraphs>
  <TotalTime>0</TotalTime>
  <ScaleCrop>false</ScaleCrop>
  <LinksUpToDate>false</LinksUpToDate>
  <CharactersWithSpaces>243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2024-10-08T08:18:48Z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