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济宁兰星物流有限公司</w:t>
            </w:r>
            <w:bookmarkStart w:id="0" w:name="_GoBack"/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山东省济宁市曲阜市小雪街道崇文大道北烟袋河西（小雪街道办事处工业园区104国道北80米）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孔卫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济宁兰星物流有限公司</w:t>
            </w:r>
            <w:r>
              <w:rPr>
                <w:rFonts w:hint="eastAsia"/>
                <w:lang w:val="en-US" w:eastAsia="zh-CN"/>
              </w:rPr>
              <w:t>2025ZW021102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孔卫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孔卫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619E50D7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</w:t>
            </w:r>
          </w:p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0D98AC19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60805" cy="1020445"/>
                  <wp:effectExtent l="0" t="0" r="10795" b="8255"/>
                  <wp:docPr id="1" name="图片 1" descr="3303ac990f53f97882a6c9e31a3f5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3303ac990f53f97882a6c9e31a3f58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0805" cy="10204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0676F2">
            <w:pPr>
              <w:jc w:val="both"/>
              <w:rPr>
                <w:rFonts w:hint="eastAsia"/>
                <w:lang w:val="en-US" w:eastAsia="zh-CN"/>
              </w:rPr>
            </w:pPr>
          </w:p>
          <w:p w14:paraId="311F07D1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20470" cy="1628140"/>
                  <wp:effectExtent l="0" t="0" r="17780" b="10160"/>
                  <wp:docPr id="2" name="图片 2" descr="01b8940e2eaf833a3d9a3bdd8b48a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01b8940e2eaf833a3d9a3bdd8b48a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0470" cy="1628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30F0EAB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76655" cy="882650"/>
                  <wp:effectExtent l="0" t="0" r="4445" b="12700"/>
                  <wp:docPr id="3" name="图片 3" descr="b5e6d1d1cb379abda97ffdedf2dc3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b5e6d1d1cb379abda97ffdedf2dc31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655" cy="88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6244C9C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36A4DE7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F165F86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047179"/>
    <w:rsid w:val="54414960"/>
    <w:rsid w:val="54FA2289"/>
    <w:rsid w:val="550133FB"/>
    <w:rsid w:val="552C6520"/>
    <w:rsid w:val="55B220B0"/>
    <w:rsid w:val="55FA2190"/>
    <w:rsid w:val="55FB4BD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246</Characters>
  <Lines>1</Lines>
  <Paragraphs>1</Paragraphs>
  <TotalTime>1</TotalTime>
  <ScaleCrop>false</ScaleCrop>
  <LinksUpToDate>false</LinksUpToDate>
  <CharactersWithSpaces>246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2025-03-14T06:58:28Z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